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DC52A" w14:textId="77777777" w:rsidR="00A67784" w:rsidRDefault="00A67784" w:rsidP="00A67784">
      <w:pPr>
        <w:bidi/>
        <w:rPr>
          <w:rFonts w:cs="B Nazanin"/>
          <w:b/>
          <w:bCs/>
          <w:sz w:val="24"/>
          <w:szCs w:val="24"/>
        </w:rPr>
      </w:pPr>
      <w:bookmarkStart w:id="0" w:name="_Hlk87710316"/>
      <w:r>
        <w:rPr>
          <w:rFonts w:cs="B Nazanin" w:hint="cs"/>
          <w:b/>
          <w:bCs/>
          <w:sz w:val="24"/>
          <w:szCs w:val="24"/>
          <w:rtl/>
        </w:rPr>
        <w:t>درخواست خدمات پرتودهی</w:t>
      </w:r>
    </w:p>
    <w:p w14:paraId="73018DDC" w14:textId="1367D610" w:rsidR="00A67784" w:rsidRDefault="00A67784" w:rsidP="00A67784">
      <w:pPr>
        <w:bidi/>
        <w:jc w:val="both"/>
        <w:rPr>
          <w:rFonts w:cs="B Nazanin" w:hint="cs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>متقاضیان محترم</w:t>
      </w:r>
      <w:r>
        <w:rPr>
          <w:rFonts w:ascii="Calibri" w:hAnsi="Calibri" w:cs="Calibri" w:hint="cs"/>
          <w:color w:val="000000" w:themeColor="text1"/>
          <w:sz w:val="24"/>
          <w:szCs w:val="24"/>
          <w:rtl/>
        </w:rPr>
        <w:t> 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برای دریافت خدمات پرتودهی و هرگونه مشاوره در خصوص خرید و راه اندازی سامانه های پرتودهی، لطفا فرم زیر را تکمیل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نموده و به آدرس </w:t>
      </w:r>
      <w:hyperlink r:id="rId5" w:history="1">
        <w:r w:rsidRPr="001D1AA4">
          <w:rPr>
            <w:rStyle w:val="Hyperlink"/>
            <w:rFonts w:cs="B Nazanin"/>
            <w:sz w:val="24"/>
            <w:szCs w:val="24"/>
          </w:rPr>
          <w:t>info@pardiotech.com</w:t>
        </w:r>
      </w:hyperlink>
      <w:r>
        <w:rPr>
          <w:rFonts w:cs="B Nazanin" w:hint="cs"/>
          <w:color w:val="000000" w:themeColor="text1"/>
          <w:sz w:val="24"/>
          <w:szCs w:val="24"/>
          <w:rtl/>
        </w:rPr>
        <w:t xml:space="preserve"> ارسال </w:t>
      </w:r>
      <w:r>
        <w:rPr>
          <w:rFonts w:cs="B Nazanin" w:hint="cs"/>
          <w:color w:val="000000" w:themeColor="text1"/>
          <w:sz w:val="24"/>
          <w:szCs w:val="24"/>
          <w:rtl/>
        </w:rPr>
        <w:t>فرمایید</w:t>
      </w:r>
      <w:r>
        <w:rPr>
          <w:rFonts w:cs="B Nazanin" w:hint="cs"/>
          <w:color w:val="000000" w:themeColor="text1"/>
          <w:sz w:val="24"/>
          <w:szCs w:val="24"/>
          <w:rtl/>
        </w:rPr>
        <w:t>،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 تا مشاورین شرکت در اسرع وقت با شما تماس حاصل نمایند.</w:t>
      </w:r>
    </w:p>
    <w:bookmarkEnd w:id="0"/>
    <w:p w14:paraId="1DAC1434" w14:textId="77777777" w:rsidR="00A67784" w:rsidRDefault="00A67784" w:rsidP="00A67784">
      <w:pPr>
        <w:bidi/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9625" w:type="dxa"/>
        <w:tblInd w:w="0" w:type="dxa"/>
        <w:tblLook w:val="04A0" w:firstRow="1" w:lastRow="0" w:firstColumn="1" w:lastColumn="0" w:noHBand="0" w:noVBand="1"/>
      </w:tblPr>
      <w:tblGrid>
        <w:gridCol w:w="2605"/>
        <w:gridCol w:w="7020"/>
      </w:tblGrid>
      <w:tr w:rsidR="00A67784" w14:paraId="6380ACD9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DC4A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متقاضی خدمات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513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324A5BA8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D98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سازمان/شرکت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51D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03AFE798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18DD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همراه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D882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215B6CB7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6912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ایمیل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984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27229596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133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CEA0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58234E58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5D93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متریال برای پرتودهی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88D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06E17790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7DDA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حجم تقریبی نمونه/کالا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603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065E7921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73F5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وزن تقریبی نمونه/کالا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AAA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6EB9A29C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9165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ابعاد بسته بندی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C88E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199809B3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2F42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مقدار پرتو بر حسب گری (</w:t>
            </w:r>
            <w:r>
              <w:rPr>
                <w:rFonts w:cs="B Nazanin"/>
                <w:sz w:val="24"/>
                <w:szCs w:val="24"/>
              </w:rPr>
              <w:t>Gy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E918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654473E1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28B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محدودیت های کار با نمونه/کالا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960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7E1DA8A2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02F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بارگذاری تصویر نمونه/کالا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EB3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16EFD96C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465D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بارگذاری اسکن نامه درخواست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2CD6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A67784" w14:paraId="01027D2B" w14:textId="77777777" w:rsidTr="00A67784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C93F" w14:textId="77777777" w:rsidR="00A67784" w:rsidRDefault="00A67784">
            <w:pPr>
              <w:bidi/>
              <w:spacing w:line="240" w:lineRule="auto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شرایط و ضوابط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3487" w14:textId="77777777" w:rsidR="00A67784" w:rsidRDefault="00A67784" w:rsidP="009A087D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36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کلیه اطلاعات ارائه شده در فرم فوق صحیح و مورد تایید می باشد.</w:t>
            </w:r>
          </w:p>
          <w:p w14:paraId="2240F331" w14:textId="77777777" w:rsidR="00A67784" w:rsidRDefault="00A67784" w:rsidP="009A087D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ارسالی جزء اقلام و کالاهای ممنوعه و دارای محدودیت حمل و نگهداری طبق مقررات جمهوری اسلامی ایران نمی باشد. </w:t>
            </w:r>
          </w:p>
          <w:p w14:paraId="30BE519A" w14:textId="77777777" w:rsidR="00A67784" w:rsidRDefault="00A67784" w:rsidP="009A087D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36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 پذیرم که شرکت فناوری پرتونگاری پایا هیچگونه مسئولیتی در خصوص خسارت و آسیب احتمالی به نمونه ناشی از حمل و نگهداری و پرتودهی با پرتو ایکس را ندارد. </w:t>
            </w:r>
          </w:p>
          <w:p w14:paraId="104D60A2" w14:textId="77777777" w:rsidR="00A67784" w:rsidRDefault="00A67784" w:rsidP="009A087D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340" w:hanging="34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عدم تحویل نمونه بیش از 10 روز پس از پرتودهی شرکت فناوری پرتونگاری پایا میتواند نسبت به امحاء نمونه اقدام نماید. </w:t>
            </w:r>
          </w:p>
          <w:p w14:paraId="0380D89C" w14:textId="77777777" w:rsidR="00A67784" w:rsidRDefault="00A67784" w:rsidP="009A087D">
            <w:pPr>
              <w:pStyle w:val="ListParagraph"/>
              <w:numPr>
                <w:ilvl w:val="0"/>
                <w:numId w:val="1"/>
              </w:numPr>
              <w:bidi/>
              <w:spacing w:line="240" w:lineRule="auto"/>
              <w:ind w:left="340" w:hanging="34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نمونه را در بسته بندی مناسب برای پرتودهی ارسال می نمایم.  </w:t>
            </w:r>
          </w:p>
        </w:tc>
      </w:tr>
    </w:tbl>
    <w:p w14:paraId="57887957" w14:textId="77777777" w:rsidR="00A67784" w:rsidRDefault="00A67784" w:rsidP="00A67784">
      <w:pPr>
        <w:bidi/>
        <w:rPr>
          <w:rFonts w:cs="B Nazanin" w:hint="cs"/>
          <w:sz w:val="28"/>
          <w:szCs w:val="28"/>
          <w:rtl/>
        </w:rPr>
      </w:pPr>
    </w:p>
    <w:p w14:paraId="1D8AD2B5" w14:textId="77777777" w:rsidR="00A11BB5" w:rsidRDefault="00A11BB5"/>
    <w:sectPr w:rsidR="00A1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652D1"/>
    <w:multiLevelType w:val="hybridMultilevel"/>
    <w:tmpl w:val="729C4F56"/>
    <w:lvl w:ilvl="0" w:tplc="12083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1E"/>
    <w:rsid w:val="005646C4"/>
    <w:rsid w:val="00A11BB5"/>
    <w:rsid w:val="00A67784"/>
    <w:rsid w:val="00C13F1E"/>
    <w:rsid w:val="00C8430F"/>
    <w:rsid w:val="00D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FC87"/>
  <w15:chartTrackingRefBased/>
  <w15:docId w15:val="{EE269178-899E-407A-995F-8B6A05B7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84"/>
    <w:pPr>
      <w:spacing w:line="256" w:lineRule="auto"/>
    </w:pPr>
    <w:rPr>
      <w:noProof/>
      <w:lang w:bidi="fa-IR"/>
    </w:rPr>
  </w:style>
  <w:style w:type="paragraph" w:styleId="Heading4">
    <w:name w:val="heading 4"/>
    <w:basedOn w:val="Normal"/>
    <w:next w:val="Normal"/>
    <w:link w:val="Heading4Char"/>
    <w:autoRedefine/>
    <w:qFormat/>
    <w:rsid w:val="00D91C9A"/>
    <w:pPr>
      <w:keepNext/>
      <w:bidi/>
      <w:spacing w:before="240" w:after="60" w:line="240" w:lineRule="auto"/>
      <w:outlineLvl w:val="3"/>
    </w:pPr>
    <w:rPr>
      <w:rFonts w:ascii="B Nazanin" w:eastAsia="Times New Roman" w:hAnsi="B Nazani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1C9A"/>
    <w:rPr>
      <w:rFonts w:ascii="B Nazanin" w:eastAsia="Times New Roman" w:hAnsi="B Nazani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7784"/>
    <w:pPr>
      <w:ind w:left="720"/>
      <w:contextualSpacing/>
    </w:pPr>
    <w:rPr>
      <w:noProof w:val="0"/>
      <w:lang w:bidi="ar-SA"/>
    </w:rPr>
  </w:style>
  <w:style w:type="table" w:styleId="TableGrid">
    <w:name w:val="Table Grid"/>
    <w:basedOn w:val="TableNormal"/>
    <w:uiPriority w:val="39"/>
    <w:rsid w:val="00A67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rdio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shaditashakori@gmail.com</dc:creator>
  <cp:keywords/>
  <dc:description/>
  <cp:lastModifiedBy>shaditashakori@gmail.com</cp:lastModifiedBy>
  <cp:revision>2</cp:revision>
  <dcterms:created xsi:type="dcterms:W3CDTF">2021-11-21T09:07:00Z</dcterms:created>
  <dcterms:modified xsi:type="dcterms:W3CDTF">2021-11-21T09:08:00Z</dcterms:modified>
</cp:coreProperties>
</file>